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5A" w:rsidRDefault="00421F2A" w:rsidP="0042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F2A">
        <w:rPr>
          <w:rFonts w:ascii="Times New Roman" w:hAnsi="Times New Roman" w:cs="Times New Roman"/>
          <w:b/>
          <w:sz w:val="28"/>
          <w:szCs w:val="28"/>
        </w:rPr>
        <w:t>Список типографий для изготовления агитационных материалов</w:t>
      </w:r>
    </w:p>
    <w:tbl>
      <w:tblPr>
        <w:tblStyle w:val="a3"/>
        <w:tblW w:w="0" w:type="auto"/>
        <w:tblLook w:val="04A0"/>
      </w:tblPr>
      <w:tblGrid>
        <w:gridCol w:w="817"/>
        <w:gridCol w:w="5812"/>
        <w:gridCol w:w="4110"/>
        <w:gridCol w:w="3686"/>
      </w:tblGrid>
      <w:tr w:rsidR="00421F2A" w:rsidTr="00421F2A">
        <w:tc>
          <w:tcPr>
            <w:tcW w:w="817" w:type="dxa"/>
          </w:tcPr>
          <w:p w:rsidR="00421F2A" w:rsidRPr="00FE151F" w:rsidRDefault="00421F2A" w:rsidP="0042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5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151F" w:rsidRPr="00FE151F" w:rsidRDefault="00FE151F" w:rsidP="0042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21F2A" w:rsidRPr="00FE151F" w:rsidRDefault="00421F2A" w:rsidP="0042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5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типографии</w:t>
            </w:r>
          </w:p>
        </w:tc>
        <w:tc>
          <w:tcPr>
            <w:tcW w:w="4110" w:type="dxa"/>
          </w:tcPr>
          <w:p w:rsidR="00421F2A" w:rsidRPr="00FE151F" w:rsidRDefault="00421F2A" w:rsidP="0042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51F">
              <w:rPr>
                <w:rFonts w:ascii="Times New Roman" w:hAnsi="Times New Roman" w:cs="Times New Roman"/>
                <w:b/>
                <w:sz w:val="28"/>
                <w:szCs w:val="28"/>
              </w:rPr>
              <w:t>Адрес типографии</w:t>
            </w:r>
          </w:p>
        </w:tc>
        <w:tc>
          <w:tcPr>
            <w:tcW w:w="3686" w:type="dxa"/>
          </w:tcPr>
          <w:p w:rsidR="00421F2A" w:rsidRPr="00FE151F" w:rsidRDefault="00421F2A" w:rsidP="00421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51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типографии</w:t>
            </w:r>
          </w:p>
        </w:tc>
      </w:tr>
      <w:tr w:rsidR="00421F2A" w:rsidTr="00421F2A">
        <w:tc>
          <w:tcPr>
            <w:tcW w:w="817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Рекламно-производственная группа</w:t>
            </w:r>
          </w:p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454081, г. Челябинск,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F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21F2A">
              <w:rPr>
                <w:rFonts w:ascii="Times New Roman" w:hAnsi="Times New Roman" w:cs="Times New Roman"/>
                <w:sz w:val="28"/>
                <w:szCs w:val="28"/>
              </w:rPr>
              <w:t>отина</w:t>
            </w:r>
            <w:proofErr w:type="spellEnd"/>
            <w:r w:rsidR="00421F2A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  <w:tc>
          <w:tcPr>
            <w:tcW w:w="3686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8(351)239-02-83</w:t>
            </w:r>
          </w:p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8-9630896444</w:t>
            </w:r>
          </w:p>
        </w:tc>
      </w:tr>
      <w:tr w:rsidR="00421F2A" w:rsidTr="00421F2A">
        <w:tc>
          <w:tcPr>
            <w:tcW w:w="817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«Типография ВК»</w:t>
            </w:r>
          </w:p>
        </w:tc>
        <w:tc>
          <w:tcPr>
            <w:tcW w:w="4110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454048, г. Челябинск,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1F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21F2A">
              <w:rPr>
                <w:rFonts w:ascii="Times New Roman" w:hAnsi="Times New Roman" w:cs="Times New Roman"/>
                <w:sz w:val="28"/>
                <w:szCs w:val="28"/>
              </w:rPr>
              <w:t>расная, д. 42</w:t>
            </w:r>
          </w:p>
        </w:tc>
        <w:tc>
          <w:tcPr>
            <w:tcW w:w="3686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8(351)222-01-56</w:t>
            </w:r>
          </w:p>
        </w:tc>
      </w:tr>
      <w:tr w:rsidR="00421F2A" w:rsidTr="00421F2A">
        <w:tc>
          <w:tcPr>
            <w:tcW w:w="817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«Корпорация М»</w:t>
            </w:r>
          </w:p>
        </w:tc>
        <w:tc>
          <w:tcPr>
            <w:tcW w:w="4110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454902, г. Челябинск,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Набережная, д. 82, стр. 2,3</w:t>
            </w:r>
          </w:p>
        </w:tc>
        <w:tc>
          <w:tcPr>
            <w:tcW w:w="3686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8(351)799-54-95</w:t>
            </w:r>
          </w:p>
        </w:tc>
      </w:tr>
      <w:tr w:rsidR="00421F2A" w:rsidTr="00421F2A">
        <w:tc>
          <w:tcPr>
            <w:tcW w:w="817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21F2A" w:rsidRDefault="000E7C1F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«Авто Граф»</w:t>
            </w:r>
          </w:p>
        </w:tc>
        <w:tc>
          <w:tcPr>
            <w:tcW w:w="4110" w:type="dxa"/>
          </w:tcPr>
          <w:p w:rsidR="00421F2A" w:rsidRDefault="000E7C1F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454091, г. Челябинск</w:t>
            </w:r>
            <w:r w:rsidR="007511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110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751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686" w:type="dxa"/>
          </w:tcPr>
          <w:p w:rsidR="00421F2A" w:rsidRDefault="000E7C1F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8(351)264-88-25</w:t>
            </w:r>
          </w:p>
          <w:p w:rsidR="000E7C1F" w:rsidRDefault="000E7C1F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8(351)264-18-22</w:t>
            </w:r>
          </w:p>
          <w:p w:rsidR="000E7C1F" w:rsidRDefault="000E7C1F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8(351)264-11-65</w:t>
            </w:r>
          </w:p>
        </w:tc>
      </w:tr>
      <w:tr w:rsidR="00421F2A" w:rsidTr="00421F2A">
        <w:tc>
          <w:tcPr>
            <w:tcW w:w="817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21F2A" w:rsidRDefault="000E7C1F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ПромоЭкшн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421F2A" w:rsidRDefault="00751103" w:rsidP="0075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129343, г. 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C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0E7C1F">
              <w:rPr>
                <w:rFonts w:ascii="Times New Roman" w:hAnsi="Times New Roman" w:cs="Times New Roman"/>
                <w:sz w:val="28"/>
                <w:szCs w:val="28"/>
              </w:rPr>
              <w:t>ржумская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7, подвал, комната 36, офис 7</w:t>
            </w:r>
          </w:p>
        </w:tc>
        <w:tc>
          <w:tcPr>
            <w:tcW w:w="3686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8(495)661-49-70</w:t>
            </w:r>
          </w:p>
        </w:tc>
      </w:tr>
      <w:tr w:rsidR="00421F2A" w:rsidTr="00421F2A">
        <w:tc>
          <w:tcPr>
            <w:tcW w:w="817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«Челябинский Дом печати»</w:t>
            </w:r>
          </w:p>
        </w:tc>
        <w:tc>
          <w:tcPr>
            <w:tcW w:w="4110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454080, г. Челябинск, Свердловский проспект, д. 60</w:t>
            </w:r>
          </w:p>
        </w:tc>
        <w:tc>
          <w:tcPr>
            <w:tcW w:w="3686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8(351)283-38-92</w:t>
            </w:r>
          </w:p>
        </w:tc>
      </w:tr>
      <w:tr w:rsidR="00421F2A" w:rsidTr="00421F2A">
        <w:tc>
          <w:tcPr>
            <w:tcW w:w="817" w:type="dxa"/>
          </w:tcPr>
          <w:p w:rsidR="00421F2A" w:rsidRDefault="00421F2A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Типография «Полиграф-Центр»</w:t>
            </w:r>
          </w:p>
        </w:tc>
        <w:tc>
          <w:tcPr>
            <w:tcW w:w="4110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454006, г. Челябинск,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95, пом.2</w:t>
            </w:r>
          </w:p>
        </w:tc>
        <w:tc>
          <w:tcPr>
            <w:tcW w:w="3686" w:type="dxa"/>
          </w:tcPr>
          <w:p w:rsidR="00421F2A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(351)729-82-97</w:t>
            </w:r>
          </w:p>
        </w:tc>
      </w:tr>
      <w:tr w:rsidR="00751103" w:rsidTr="00421F2A">
        <w:tc>
          <w:tcPr>
            <w:tcW w:w="817" w:type="dxa"/>
          </w:tcPr>
          <w:p w:rsidR="00751103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51103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нива»</w:t>
            </w:r>
          </w:p>
        </w:tc>
        <w:tc>
          <w:tcPr>
            <w:tcW w:w="4110" w:type="dxa"/>
          </w:tcPr>
          <w:p w:rsidR="00751103" w:rsidRDefault="00751103" w:rsidP="0075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456510, Челябинская область,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олгодеревенское, ул.Советская, д. 27а</w:t>
            </w:r>
          </w:p>
        </w:tc>
        <w:tc>
          <w:tcPr>
            <w:tcW w:w="3686" w:type="dxa"/>
          </w:tcPr>
          <w:p w:rsidR="00751103" w:rsidRDefault="00751103" w:rsidP="00421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8-(351)445-23-68</w:t>
            </w:r>
          </w:p>
        </w:tc>
      </w:tr>
    </w:tbl>
    <w:p w:rsidR="00421F2A" w:rsidRPr="00421F2A" w:rsidRDefault="00421F2A" w:rsidP="00421F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1F2A" w:rsidRPr="00421F2A" w:rsidSect="00421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F2A"/>
    <w:rsid w:val="000E7C1F"/>
    <w:rsid w:val="002C5F5A"/>
    <w:rsid w:val="00421F2A"/>
    <w:rsid w:val="00751103"/>
    <w:rsid w:val="00FE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Прохина Ольга</dc:creator>
  <cp:keywords/>
  <dc:description/>
  <cp:lastModifiedBy>Прохина Ольга</cp:lastModifiedBy>
  <cp:revision>4</cp:revision>
  <dcterms:created xsi:type="dcterms:W3CDTF">2019-08-16T13:03:00Z</dcterms:created>
  <dcterms:modified xsi:type="dcterms:W3CDTF">2019-08-16T13:25:00Z</dcterms:modified>
</cp:coreProperties>
</file>